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E7" w:rsidRPr="00920296" w:rsidRDefault="00802A04" w:rsidP="003B4FE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en"/>
        </w:rPr>
      </w:pPr>
      <w:bookmarkStart w:id="0" w:name="_GoBack"/>
      <w:bookmarkEnd w:id="0"/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-561975</wp:posOffset>
            </wp:positionV>
            <wp:extent cx="2121683" cy="933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tter Health Logo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683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27F2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-685800</wp:posOffset>
            </wp:positionV>
            <wp:extent cx="2133600" cy="13430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z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FE7" w:rsidRPr="00920296">
        <w:rPr>
          <w:rFonts w:ascii="Times New Roman" w:hAnsi="Times New Roman" w:cs="Times New Roman"/>
          <w:b/>
          <w:sz w:val="40"/>
          <w:szCs w:val="40"/>
          <w:lang w:val="en"/>
        </w:rPr>
        <w:t>BETTER HEALTH</w:t>
      </w:r>
    </w:p>
    <w:p w:rsidR="003B4FE7" w:rsidRPr="00920296" w:rsidRDefault="009C27F2" w:rsidP="003B4FE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en"/>
        </w:rPr>
      </w:pPr>
      <w:r>
        <w:rPr>
          <w:rFonts w:ascii="Times New Roman" w:hAnsi="Times New Roman" w:cs="Times New Roman"/>
          <w:b/>
          <w:sz w:val="40"/>
          <w:szCs w:val="40"/>
          <w:lang w:val="en"/>
        </w:rPr>
        <w:t>Puzzle Olympics</w:t>
      </w:r>
    </w:p>
    <w:p w:rsidR="003B4FE7" w:rsidRDefault="003B4FE7" w:rsidP="003B4FE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en"/>
        </w:rPr>
      </w:pPr>
      <w:r w:rsidRPr="00920296">
        <w:rPr>
          <w:rFonts w:ascii="Times New Roman" w:hAnsi="Times New Roman" w:cs="Times New Roman"/>
          <w:b/>
          <w:sz w:val="40"/>
          <w:szCs w:val="40"/>
          <w:lang w:val="en"/>
        </w:rPr>
        <w:t>Official Rules</w:t>
      </w:r>
    </w:p>
    <w:p w:rsidR="009C27F2" w:rsidRDefault="009C27F2" w:rsidP="003B4FE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en"/>
        </w:rPr>
      </w:pPr>
      <w:bookmarkStart w:id="1" w:name="1"/>
      <w:bookmarkEnd w:id="1"/>
    </w:p>
    <w:p w:rsidR="009C27F2" w:rsidRDefault="009C27F2" w:rsidP="003B4FE7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lang w:val="en"/>
        </w:rPr>
      </w:pPr>
    </w:p>
    <w:p w:rsidR="009C27F2" w:rsidRPr="00802A04" w:rsidRDefault="009C27F2" w:rsidP="009C27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en"/>
        </w:rPr>
      </w:pPr>
      <w:r w:rsidRPr="00802A04">
        <w:rPr>
          <w:rFonts w:ascii="Times New Roman" w:hAnsi="Times New Roman" w:cs="Times New Roman"/>
          <w:b/>
          <w:sz w:val="24"/>
          <w:szCs w:val="24"/>
          <w:u w:val="single"/>
          <w:lang w:val="en"/>
        </w:rPr>
        <w:t>General Rules:</w:t>
      </w:r>
    </w:p>
    <w:p w:rsidR="009C27F2" w:rsidRDefault="009C27F2" w:rsidP="009C27F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There are to be no aids used or assistance from non-team members</w:t>
      </w:r>
    </w:p>
    <w:p w:rsidR="009C27F2" w:rsidRDefault="009C27F2" w:rsidP="009C27F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Any questions about the rules or issues regarding enforcement of the rules should be brought to the attention of the competition judges so that an official ruling can be made.</w:t>
      </w:r>
    </w:p>
    <w:p w:rsidR="009C27F2" w:rsidRPr="009C27F2" w:rsidRDefault="009C27F2" w:rsidP="009C27F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9C27F2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Each team, per category, will have an identical puzzle.</w:t>
      </w:r>
    </w:p>
    <w:p w:rsidR="009C27F2" w:rsidRPr="009C27F2" w:rsidRDefault="009C27F2" w:rsidP="009C27F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9C27F2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Tables will be pre-assigned</w:t>
      </w:r>
    </w:p>
    <w:p w:rsidR="009C27F2" w:rsidRPr="009C27F2" w:rsidRDefault="009C27F2" w:rsidP="009C27F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9C27F2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Puzzles are to remain in a sealed bag in the middle of the table until the judge indicates that it is time to start.</w:t>
      </w:r>
    </w:p>
    <w:p w:rsidR="009C27F2" w:rsidRPr="009C27F2" w:rsidRDefault="009C27F2" w:rsidP="009C27F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9C27F2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No spectators allowed in the competition area, </w:t>
      </w:r>
      <w:r w:rsidRPr="002E2BC7">
        <w:rPr>
          <w:rFonts w:ascii="Times New Roman" w:hAnsi="Times New Roman" w:cs="Times New Roman"/>
          <w:sz w:val="24"/>
          <w:szCs w:val="24"/>
          <w:lang w:val="en"/>
        </w:rPr>
        <w:t>and must remain quiet during competition.</w:t>
      </w:r>
    </w:p>
    <w:p w:rsidR="009C27F2" w:rsidRPr="009C27F2" w:rsidRDefault="009C27F2" w:rsidP="009C27F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9C27F2" w:rsidRPr="00802A04" w:rsidRDefault="009C27F2" w:rsidP="009C27F2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"/>
        </w:rPr>
      </w:pPr>
      <w:r w:rsidRPr="00802A0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"/>
        </w:rPr>
        <w:t>Teams:</w:t>
      </w:r>
    </w:p>
    <w:p w:rsidR="009C27F2" w:rsidRPr="009C27F2" w:rsidRDefault="009C27F2" w:rsidP="009C27F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9C27F2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There are 3 categories: 1 person – 300pc (individual competitors), 2 person team- 500pc, and 4 person team – 500pc</w:t>
      </w:r>
    </w:p>
    <w:p w:rsidR="009C27F2" w:rsidRPr="009C27F2" w:rsidRDefault="009C27F2" w:rsidP="009C27F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9C27F2" w:rsidRPr="00802A04" w:rsidRDefault="009C27F2" w:rsidP="009C27F2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"/>
        </w:rPr>
      </w:pPr>
      <w:r w:rsidRPr="00802A0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"/>
        </w:rPr>
        <w:t>Breaks:</w:t>
      </w:r>
    </w:p>
    <w:p w:rsidR="009C27F2" w:rsidRPr="002E2BC7" w:rsidRDefault="009C27F2" w:rsidP="009C27F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2E2BC7">
        <w:rPr>
          <w:rFonts w:ascii="Times New Roman" w:hAnsi="Times New Roman" w:cs="Times New Roman"/>
          <w:sz w:val="24"/>
          <w:szCs w:val="24"/>
          <w:lang w:val="en"/>
        </w:rPr>
        <w:t>There will be no official breaks but team members are permitted to take breaks throughout the competition as needed.</w:t>
      </w:r>
    </w:p>
    <w:p w:rsidR="009C27F2" w:rsidRPr="002E2BC7" w:rsidRDefault="009C27F2" w:rsidP="009C27F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2E2BC7">
        <w:rPr>
          <w:rFonts w:ascii="Times New Roman" w:hAnsi="Times New Roman" w:cs="Times New Roman"/>
          <w:sz w:val="24"/>
          <w:szCs w:val="24"/>
          <w:lang w:val="en"/>
        </w:rPr>
        <w:t>Teams are welcome to bring snacks and drinks to the tournament</w:t>
      </w:r>
    </w:p>
    <w:p w:rsidR="009C27F2" w:rsidRDefault="009C27F2" w:rsidP="009C27F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Team members should not distract members of other teams</w:t>
      </w:r>
    </w:p>
    <w:p w:rsidR="009C27F2" w:rsidRDefault="009C27F2" w:rsidP="009C27F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In the event of an emergency, the time clock will be paused and work on the puzzles will cease until the judge declares that it is safe to resume.</w:t>
      </w:r>
    </w:p>
    <w:p w:rsidR="009C27F2" w:rsidRDefault="009C27F2" w:rsidP="009C27F2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</w:p>
    <w:p w:rsidR="009C27F2" w:rsidRPr="00802A04" w:rsidRDefault="009C27F2" w:rsidP="009C27F2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"/>
        </w:rPr>
      </w:pPr>
      <w:r w:rsidRPr="00802A0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"/>
        </w:rPr>
        <w:t>Winning and Awards:</w:t>
      </w:r>
    </w:p>
    <w:p w:rsidR="009C27F2" w:rsidRDefault="00802A04" w:rsidP="009C27F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The first person in each division to complete its puzzle (all pieces assembled correctly) will be declared the winner in their division.</w:t>
      </w:r>
    </w:p>
    <w:p w:rsidR="00802A04" w:rsidRDefault="00802A04" w:rsidP="009C27F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Puzzle assembly will continue until the 1</w:t>
      </w:r>
      <w:r w:rsidRPr="00802A0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and 2</w:t>
      </w:r>
      <w:r w:rsidRPr="00802A0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runner up positions have been determined. Awards will be handed out at that time.</w:t>
      </w:r>
    </w:p>
    <w:p w:rsidR="00802A04" w:rsidRDefault="00802A04" w:rsidP="009C27F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If desired, non-winning teams will be permitted to continue assembly of their puzzle until 4pm</w:t>
      </w:r>
    </w:p>
    <w:p w:rsidR="00802A04" w:rsidRDefault="00802A04" w:rsidP="009C27F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If time runs out before a team completes their puzzle, the team with the fewest “loose’ pieces will be declared the winner. In the event of a tie, a 5 minute round will be conducted and loose pieces will be counted again.</w:t>
      </w:r>
    </w:p>
    <w:p w:rsidR="00802A04" w:rsidRPr="009C27F2" w:rsidRDefault="00802A04" w:rsidP="009C27F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The decision of the judges are final.</w:t>
      </w:r>
    </w:p>
    <w:p w:rsidR="009C27F2" w:rsidRPr="009C27F2" w:rsidRDefault="009C27F2" w:rsidP="009C27F2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val="en"/>
        </w:rPr>
      </w:pPr>
    </w:p>
    <w:p w:rsidR="009C27F2" w:rsidRPr="009C27F2" w:rsidRDefault="009C27F2" w:rsidP="003B4FE7">
      <w:pPr>
        <w:pStyle w:val="NoSpacing"/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en"/>
        </w:rPr>
      </w:pPr>
    </w:p>
    <w:p w:rsidR="003B4FE7" w:rsidRPr="00920296" w:rsidRDefault="003B4FE7" w:rsidP="00920296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"/>
        </w:rPr>
      </w:pPr>
    </w:p>
    <w:sectPr w:rsidR="003B4FE7" w:rsidRPr="00920296" w:rsidSect="003B4FE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E7" w:rsidRDefault="00B72DE7" w:rsidP="00920296">
      <w:pPr>
        <w:spacing w:after="0" w:line="240" w:lineRule="auto"/>
      </w:pPr>
      <w:r>
        <w:separator/>
      </w:r>
    </w:p>
  </w:endnote>
  <w:endnote w:type="continuationSeparator" w:id="0">
    <w:p w:rsidR="00B72DE7" w:rsidRDefault="00B72DE7" w:rsidP="0092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E7" w:rsidRDefault="00B72DE7" w:rsidP="00920296">
      <w:pPr>
        <w:spacing w:after="0" w:line="240" w:lineRule="auto"/>
      </w:pPr>
      <w:r>
        <w:separator/>
      </w:r>
    </w:p>
  </w:footnote>
  <w:footnote w:type="continuationSeparator" w:id="0">
    <w:p w:rsidR="00B72DE7" w:rsidRDefault="00B72DE7" w:rsidP="0092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760B2"/>
    <w:multiLevelType w:val="hybridMultilevel"/>
    <w:tmpl w:val="D076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44861"/>
    <w:multiLevelType w:val="multilevel"/>
    <w:tmpl w:val="03E8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495FA8"/>
    <w:multiLevelType w:val="hybridMultilevel"/>
    <w:tmpl w:val="EFBE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D03DC"/>
    <w:multiLevelType w:val="hybridMultilevel"/>
    <w:tmpl w:val="027E0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8C"/>
    <w:rsid w:val="0001538C"/>
    <w:rsid w:val="00240ADC"/>
    <w:rsid w:val="002E2BC7"/>
    <w:rsid w:val="003B4FE7"/>
    <w:rsid w:val="003F0D13"/>
    <w:rsid w:val="00802A04"/>
    <w:rsid w:val="00920296"/>
    <w:rsid w:val="009331D1"/>
    <w:rsid w:val="009C27F2"/>
    <w:rsid w:val="00AD3F92"/>
    <w:rsid w:val="00B72DE7"/>
    <w:rsid w:val="00C0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F3848E-C833-4825-8997-4493152B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7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96"/>
  </w:style>
  <w:style w:type="paragraph" w:styleId="Footer">
    <w:name w:val="footer"/>
    <w:basedOn w:val="Normal"/>
    <w:link w:val="FooterChar"/>
    <w:uiPriority w:val="99"/>
    <w:unhideWhenUsed/>
    <w:rsid w:val="0092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8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9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 of the Pines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Dickson</dc:creator>
  <cp:lastModifiedBy>Executive Assistant</cp:lastModifiedBy>
  <cp:revision>2</cp:revision>
  <cp:lastPrinted>2024-06-17T19:59:00Z</cp:lastPrinted>
  <dcterms:created xsi:type="dcterms:W3CDTF">2024-06-17T20:41:00Z</dcterms:created>
  <dcterms:modified xsi:type="dcterms:W3CDTF">2024-06-17T20:41:00Z</dcterms:modified>
</cp:coreProperties>
</file>